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1E" w:rsidRDefault="00DA021E" w:rsidP="00DA021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Ce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que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dit</w:t>
      </w:r>
      <w:proofErr w:type="spellEnd"/>
      <w:r>
        <w:rPr>
          <w:color w:val="002A80"/>
          <w:sz w:val="34"/>
          <w:szCs w:val="34"/>
        </w:rPr>
        <w:t xml:space="preserve"> le </w:t>
      </w:r>
      <w:proofErr w:type="spellStart"/>
      <w:r>
        <w:rPr>
          <w:color w:val="002A80"/>
          <w:sz w:val="34"/>
          <w:szCs w:val="34"/>
        </w:rPr>
        <w:t>Coran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sur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l’origine</w:t>
      </w:r>
      <w:proofErr w:type="spellEnd"/>
      <w:r>
        <w:rPr>
          <w:color w:val="002A80"/>
          <w:sz w:val="34"/>
          <w:szCs w:val="34"/>
        </w:rPr>
        <w:t xml:space="preserve"> de </w:t>
      </w:r>
      <w:proofErr w:type="spellStart"/>
      <w:r>
        <w:rPr>
          <w:color w:val="002A80"/>
          <w:sz w:val="34"/>
          <w:szCs w:val="34"/>
        </w:rPr>
        <w:t>l’univers</w:t>
      </w:r>
      <w:proofErr w:type="spellEnd"/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3" name="Picture 3" descr="http://www.islamreligion.com/articles_es/images/The_Quran_on_the_Origin_of_the_Univers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es/images/The_Quran_on_the_Origin_of_the_Univers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673FC0" w:rsidRPr="00673FC0" w:rsidRDefault="00673FC0" w:rsidP="00673F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science de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cosmologie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moderne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observationnelle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théorique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indique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clairement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qu’à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un certain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temps,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l’univers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entier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n’était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autre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qu’un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nuage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“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fumée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” (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-à-dire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composition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gazeuse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chaude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opaque et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extrêmement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dense.)</w:t>
      </w:r>
      <w:bookmarkStart w:id="0" w:name="_ftnref14712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"http://www.islamreligion.com/fr/articles/212/" \l "_ftn14712" \o " The First Three Minutes, a Modern View of the Origin of the Universe [Les trois premières minutes (Un point de vue moderne sur l’origine de l’univers)], Weinberg, pp. 94-105." </w:instrText>
      </w: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73FC0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principes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incontestés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cosmologie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moderne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scientifiques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peuvent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maintenant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observer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nouvelles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étoiles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former 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partir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restes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fumée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” (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voir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illustrations 1 and 2).</w:t>
      </w:r>
      <w:proofErr w:type="gramEnd"/>
    </w:p>
    <w:p w:rsidR="00673FC0" w:rsidRPr="00673FC0" w:rsidRDefault="00673FC0" w:rsidP="00673FC0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009900" cy="2305050"/>
            <wp:effectExtent l="0" t="0" r="0" b="0"/>
            <wp:docPr id="5" name="Picture 5" descr="http://www.islamreligion.com/articles_fr/images/The_Quran_on_the_Origin_of_the_Univers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_fr/images/The_Quran_on_the_Origin_of_the_Univers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C0" w:rsidRPr="00673FC0" w:rsidRDefault="00673FC0" w:rsidP="00673FC0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Illustration 1: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Une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nouvelle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étoile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se formant à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partir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d’un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nuage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gaz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et</w:t>
      </w:r>
      <w:proofErr w:type="gram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poussière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nébuleuse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), qui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est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l’un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des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restants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la “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fumée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 qui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fut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l’origine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tout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l’univers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gram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r w:rsidRPr="00673FC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The Space Atlas</w:t>
      </w:r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[Atlas de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l’espace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Heather et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Henbest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, p. 50.)</w:t>
      </w:r>
      <w:proofErr w:type="gramEnd"/>
    </w:p>
    <w:p w:rsidR="00673FC0" w:rsidRPr="00673FC0" w:rsidRDefault="00673FC0" w:rsidP="00673F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73FC0" w:rsidRPr="00673FC0" w:rsidRDefault="00673FC0" w:rsidP="00673FC0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lastRenderedPageBreak/>
        <w:drawing>
          <wp:inline distT="0" distB="0" distL="0" distR="0">
            <wp:extent cx="3333750" cy="3048000"/>
            <wp:effectExtent l="0" t="0" r="0" b="0"/>
            <wp:docPr id="4" name="Picture 4" descr="http://www.islamreligion.com/articles_fr/images/The_Quran_on_the_Origin_of_the_Univers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lamreligion.com/articles_fr/images/The_Quran_on_the_Origin_of_the_Univers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C0" w:rsidRPr="00673FC0" w:rsidRDefault="00673FC0" w:rsidP="00673FC0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Illustration 2: La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nébuleuse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du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Lagon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proofErr w:type="gram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est</w:t>
      </w:r>
      <w:proofErr w:type="spellEnd"/>
      <w:proofErr w:type="gram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un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nuage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gaz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et de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poussière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qui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atteint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près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60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années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lumières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diamètre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Elle </w:t>
      </w:r>
      <w:proofErr w:type="spellStart"/>
      <w:proofErr w:type="gram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est</w:t>
      </w:r>
      <w:proofErr w:type="spellEnd"/>
      <w:proofErr w:type="gram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stimulée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par les radiations ultra-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violettes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des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étoiles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incandescentes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qui se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sont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récemment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formées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à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l’intérieur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sa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masse. (</w:t>
      </w:r>
      <w:r w:rsidRPr="00673FC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Horizons, Exploring the Universe</w:t>
      </w:r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[Horizons: Explorer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l’univers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Seeds, cliché 9, de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l’Association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des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universités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pour la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recherche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en </w:t>
      </w:r>
      <w:proofErr w:type="spellStart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astronomie</w:t>
      </w:r>
      <w:proofErr w:type="spellEnd"/>
      <w:r w:rsidRPr="00673FC0">
        <w:rPr>
          <w:rFonts w:ascii="Times New Roman" w:eastAsia="Times New Roman" w:hAnsi="Times New Roman" w:cs="Times New Roman"/>
          <w:color w:val="008000"/>
          <w:sz w:val="24"/>
          <w:szCs w:val="24"/>
        </w:rPr>
        <w:t>, Inc.)</w:t>
      </w:r>
    </w:p>
    <w:p w:rsidR="00673FC0" w:rsidRPr="00673FC0" w:rsidRDefault="00673FC0" w:rsidP="00673F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73FC0" w:rsidRPr="00673FC0" w:rsidRDefault="00673FC0" w:rsidP="00673F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étoiles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lumineuses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l’on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voit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soir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ainsi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l’univers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tout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entier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étaient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l’origine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sous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forme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“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fumée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73FC0" w:rsidRPr="00673FC0" w:rsidRDefault="00673FC0" w:rsidP="00673FC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“Il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S’est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ensuite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adressé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au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ciel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qui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était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alors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fumée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...” (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Coran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41:11)</w:t>
      </w:r>
    </w:p>
    <w:p w:rsidR="00673FC0" w:rsidRPr="00673FC0" w:rsidRDefault="00673FC0" w:rsidP="00673F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Parce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terre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ciel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comprenant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soleil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lune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étoiles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planètes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les galaxies, etc.) se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sont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formés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partir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même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fumée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nous en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concluons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terre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le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ciel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étaient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au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départ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joints en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seule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entité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Ensuite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partir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fumée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homogène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proofErr w:type="gram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pris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forme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se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sont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séparés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l’un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l’autre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73FC0" w:rsidRPr="00673FC0" w:rsidRDefault="00673FC0" w:rsidP="00673FC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Ceux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qui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ont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mécru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n’ont-ils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pas vu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les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cieux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et la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terre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formaient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une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masse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compacte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  <w:proofErr w:type="gram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Ensuite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Nous les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avons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séparés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...” (</w:t>
      </w:r>
      <w:proofErr w:type="spellStart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Coran</w:t>
      </w:r>
      <w:proofErr w:type="spellEnd"/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21:30)</w:t>
      </w:r>
    </w:p>
    <w:p w:rsidR="00673FC0" w:rsidRPr="00673FC0" w:rsidRDefault="00673FC0" w:rsidP="00673F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docteur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Alfred Kroner </w:t>
      </w:r>
      <w:proofErr w:type="spellStart"/>
      <w:proofErr w:type="gram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proofErr w:type="gram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géologue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mondialement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renommé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professeur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géologie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président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Département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Géologie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l’Institut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Sciences de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terre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l’Université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Johannes Gutenberg à Mainz, en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Allemagne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Il 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déclaré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Quand</w:t>
      </w:r>
      <w:proofErr w:type="spellEnd"/>
      <w:proofErr w:type="gram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sait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d’où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venait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Mohammed...  Je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crois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pratiquement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impossible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ait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pu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avoir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connaissance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choses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comme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l’origine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l’univers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parce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quelques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années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scientifiques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découvert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l’aide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méthodes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technologiques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avancées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compliquées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vérité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sujet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  <w:bookmarkStart w:id="1" w:name="_ftnref14713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"http://www.islamreligion.com/fr/articles/212/" \l "_ftn14713" \o " La référence pour ce commentaire est This is the Truth [Ceci est la vérité] (cassette vidéo).  Pour obtenir une copie de cette cassette vidéo, visitez cette page." </w:instrText>
      </w: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73FC0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  (</w:t>
      </w:r>
      <w:hyperlink r:id="rId8" w:history="1"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Pour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visionner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proofErr w:type="gram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ce</w:t>
        </w:r>
        <w:proofErr w:type="spellEnd"/>
        <w:proofErr w:type="gram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commentaire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en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vidéo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RealPlayer (en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anglais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),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cliquez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ici</w:t>
        </w:r>
        <w:proofErr w:type="spellEnd"/>
      </w:hyperlink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  Il 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aussi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“Il y 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quatorze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siècles,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quelqu’un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ne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connaissait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rien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physique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nucléaire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pouvait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mon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avis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être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position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découvrir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rien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qu’avec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raison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par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exemple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terre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le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ciel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même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origine</w:t>
      </w:r>
      <w:proofErr w:type="spellEnd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  <w:bookmarkStart w:id="2" w:name="_ftnref14714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"http://www.islamreligion.com/fr/articles/212/" \l "_ftn14714" \o " This is the Truth [Ceci est la vérité](cassette vidéo)." </w:instrText>
      </w: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73FC0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hyperlink r:id="rId9" w:history="1"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Pour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visionner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proofErr w:type="gram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ce</w:t>
        </w:r>
        <w:proofErr w:type="spellEnd"/>
        <w:proofErr w:type="gram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commentaire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en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vidéo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RealPlayer (en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anglais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),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cliquez</w:t>
        </w:r>
        <w:proofErr w:type="spellEnd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673FC0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ici</w:t>
        </w:r>
        <w:proofErr w:type="spellEnd"/>
      </w:hyperlink>
      <w:r w:rsidRPr="00673FC0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673FC0" w:rsidRPr="00673FC0" w:rsidRDefault="00673FC0" w:rsidP="00673FC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73FC0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673FC0" w:rsidRPr="00673FC0" w:rsidRDefault="00673FC0" w:rsidP="00673FC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73FC0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73FC0" w:rsidRPr="00673FC0" w:rsidRDefault="00673FC0" w:rsidP="00673FC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73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3" w:name="_ftn14712"/>
    <w:p w:rsidR="00673FC0" w:rsidRPr="00673FC0" w:rsidRDefault="00673FC0" w:rsidP="00673FC0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73FC0">
        <w:rPr>
          <w:rFonts w:ascii="Times New Roman" w:eastAsia="Times New Roman" w:hAnsi="Times New Roman" w:cs="Times New Roman"/>
          <w:color w:val="000000"/>
        </w:rPr>
        <w:fldChar w:fldCharType="begin"/>
      </w:r>
      <w:r w:rsidRPr="00673FC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"http://www.islamreligion.com/fr/articles/212/" \l "_ftnref14712" \o "Back to the refrence of this footnote" </w:instrText>
      </w:r>
      <w:r w:rsidRPr="00673FC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73FC0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673FC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673FC0">
        <w:rPr>
          <w:rFonts w:ascii="Times New Roman" w:eastAsia="Times New Roman" w:hAnsi="Times New Roman" w:cs="Times New Roman"/>
          <w:color w:val="000000"/>
          <w:rtl/>
        </w:rPr>
        <w:t> </w:t>
      </w:r>
      <w:r w:rsidRPr="00673FC0">
        <w:rPr>
          <w:rFonts w:ascii="Times New Roman" w:eastAsia="Times New Roman" w:hAnsi="Times New Roman" w:cs="Times New Roman"/>
          <w:i/>
          <w:iCs/>
          <w:color w:val="000000"/>
        </w:rPr>
        <w:t>The First Three Minutes, a Modern View of the Origin of the Universe</w:t>
      </w:r>
      <w:r w:rsidRPr="00673FC0">
        <w:rPr>
          <w:rFonts w:ascii="Times New Roman" w:eastAsia="Times New Roman" w:hAnsi="Times New Roman" w:cs="Times New Roman"/>
          <w:color w:val="000000"/>
        </w:rPr>
        <w:t xml:space="preserve"> [Les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trois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premières minutes (</w:t>
      </w:r>
      <w:proofErr w:type="gramStart"/>
      <w:r w:rsidRPr="00673FC0">
        <w:rPr>
          <w:rFonts w:ascii="Times New Roman" w:eastAsia="Times New Roman" w:hAnsi="Times New Roman" w:cs="Times New Roman"/>
          <w:color w:val="000000"/>
        </w:rPr>
        <w:t>Un</w:t>
      </w:r>
      <w:proofErr w:type="gramEnd"/>
      <w:r w:rsidRPr="00673FC0">
        <w:rPr>
          <w:rFonts w:ascii="Times New Roman" w:eastAsia="Times New Roman" w:hAnsi="Times New Roman" w:cs="Times New Roman"/>
          <w:color w:val="000000"/>
        </w:rPr>
        <w:t xml:space="preserve"> point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vue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moderne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sur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l’origine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l’univers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>)], Weinberg, pp. 94-105.</w:t>
      </w:r>
    </w:p>
    <w:bookmarkStart w:id="4" w:name="_ftn14713"/>
    <w:p w:rsidR="00673FC0" w:rsidRPr="00673FC0" w:rsidRDefault="00673FC0" w:rsidP="00673FC0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73FC0">
        <w:rPr>
          <w:rFonts w:ascii="Times New Roman" w:eastAsia="Times New Roman" w:hAnsi="Times New Roman" w:cs="Times New Roman"/>
          <w:color w:val="000000"/>
        </w:rPr>
        <w:fldChar w:fldCharType="begin"/>
      </w:r>
      <w:r w:rsidRPr="00673FC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"http://www.islamreligion.com/fr/articles/212/" \l "_ftnref14713" \o "Back to the refrence of this footnote" </w:instrText>
      </w:r>
      <w:r w:rsidRPr="00673FC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73FC0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673FC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673FC0">
        <w:rPr>
          <w:rFonts w:ascii="Times New Roman" w:eastAsia="Times New Roman" w:hAnsi="Times New Roman" w:cs="Times New Roman"/>
          <w:color w:val="000000"/>
          <w:rtl/>
        </w:rPr>
        <w:t> </w:t>
      </w:r>
      <w:r w:rsidRPr="00673FC0">
        <w:rPr>
          <w:rFonts w:ascii="Times New Roman" w:eastAsia="Times New Roman" w:hAnsi="Times New Roman" w:cs="Times New Roman"/>
          <w:color w:val="000000"/>
        </w:rPr>
        <w:t xml:space="preserve">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référence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pour </w:t>
      </w:r>
      <w:proofErr w:type="spellStart"/>
      <w:proofErr w:type="gramStart"/>
      <w:r w:rsidRPr="00673FC0">
        <w:rPr>
          <w:rFonts w:ascii="Times New Roman" w:eastAsia="Times New Roman" w:hAnsi="Times New Roman" w:cs="Times New Roman"/>
          <w:color w:val="000000"/>
        </w:rPr>
        <w:t>ce</w:t>
      </w:r>
      <w:proofErr w:type="spellEnd"/>
      <w:proofErr w:type="gramEnd"/>
      <w:r w:rsidRPr="00673F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commentaire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est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> </w:t>
      </w:r>
      <w:r w:rsidRPr="00673FC0">
        <w:rPr>
          <w:rFonts w:ascii="Times New Roman" w:eastAsia="Times New Roman" w:hAnsi="Times New Roman" w:cs="Times New Roman"/>
          <w:i/>
          <w:iCs/>
          <w:color w:val="000000"/>
        </w:rPr>
        <w:t>This is the Truth </w:t>
      </w:r>
      <w:r w:rsidRPr="00673FC0">
        <w:rPr>
          <w:rFonts w:ascii="Times New Roman" w:eastAsia="Times New Roman" w:hAnsi="Times New Roman" w:cs="Times New Roman"/>
          <w:color w:val="000000"/>
        </w:rPr>
        <w:t>[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Ceci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est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vérité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] (cassette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vidéo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).  Pour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obtenir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une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copie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cette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cassette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vidéo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visitez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fldChar w:fldCharType="begin"/>
      </w:r>
      <w:r w:rsidRPr="00673FC0">
        <w:rPr>
          <w:rFonts w:ascii="Times New Roman" w:eastAsia="Times New Roman" w:hAnsi="Times New Roman" w:cs="Times New Roman"/>
          <w:color w:val="000000"/>
        </w:rPr>
        <w:instrText xml:space="preserve"> HYPERLINK "http://www.islam-guide.com/fr/truth.htm" \t "_blank" </w:instrText>
      </w:r>
      <w:r w:rsidRPr="00673FC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73FC0">
        <w:rPr>
          <w:rFonts w:ascii="Times New Roman" w:eastAsia="Times New Roman" w:hAnsi="Times New Roman" w:cs="Times New Roman"/>
          <w:color w:val="800080"/>
          <w:u w:val="single"/>
        </w:rPr>
        <w:t>cette</w:t>
      </w:r>
      <w:proofErr w:type="spellEnd"/>
      <w:r w:rsidRPr="00673FC0">
        <w:rPr>
          <w:rFonts w:ascii="Times New Roman" w:eastAsia="Times New Roman" w:hAnsi="Times New Roman" w:cs="Times New Roman"/>
          <w:color w:val="800080"/>
          <w:u w:val="single"/>
        </w:rPr>
        <w:t xml:space="preserve"> page</w:t>
      </w:r>
      <w:r w:rsidRPr="00673FC0">
        <w:rPr>
          <w:rFonts w:ascii="Times New Roman" w:eastAsia="Times New Roman" w:hAnsi="Times New Roman" w:cs="Times New Roman"/>
          <w:color w:val="000000"/>
        </w:rPr>
        <w:fldChar w:fldCharType="end"/>
      </w:r>
      <w:r w:rsidRPr="00673FC0">
        <w:rPr>
          <w:rFonts w:ascii="Times New Roman" w:eastAsia="Times New Roman" w:hAnsi="Times New Roman" w:cs="Times New Roman"/>
          <w:color w:val="000000"/>
        </w:rPr>
        <w:t>.</w:t>
      </w:r>
    </w:p>
    <w:bookmarkStart w:id="5" w:name="_ftn14714"/>
    <w:p w:rsidR="00673FC0" w:rsidRPr="00673FC0" w:rsidRDefault="00673FC0" w:rsidP="00673FC0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73FC0">
        <w:rPr>
          <w:rFonts w:ascii="Times New Roman" w:eastAsia="Times New Roman" w:hAnsi="Times New Roman" w:cs="Times New Roman"/>
          <w:color w:val="000000"/>
        </w:rPr>
        <w:fldChar w:fldCharType="begin"/>
      </w:r>
      <w:r w:rsidRPr="00673FC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"http://www.islamreligion.com/fr/articles/212/" \l "_ftnref14714" \o "Back to the refrence of this footnote" </w:instrText>
      </w:r>
      <w:r w:rsidRPr="00673FC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73FC0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673FC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673FC0">
        <w:rPr>
          <w:rFonts w:ascii="Times New Roman" w:eastAsia="Times New Roman" w:hAnsi="Times New Roman" w:cs="Times New Roman"/>
          <w:color w:val="000000"/>
          <w:rtl/>
        </w:rPr>
        <w:t> </w:t>
      </w:r>
      <w:r w:rsidRPr="00673FC0">
        <w:rPr>
          <w:rFonts w:ascii="Times New Roman" w:eastAsia="Times New Roman" w:hAnsi="Times New Roman" w:cs="Times New Roman"/>
          <w:i/>
          <w:iCs/>
          <w:color w:val="000000"/>
        </w:rPr>
        <w:t>This is the Truth</w:t>
      </w:r>
      <w:r w:rsidRPr="00673FC0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Ceci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est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vérité</w:t>
      </w:r>
      <w:proofErr w:type="spellEnd"/>
      <w:proofErr w:type="gramStart"/>
      <w:r w:rsidRPr="00673FC0">
        <w:rPr>
          <w:rFonts w:ascii="Times New Roman" w:eastAsia="Times New Roman" w:hAnsi="Times New Roman" w:cs="Times New Roman"/>
          <w:color w:val="000000"/>
        </w:rPr>
        <w:t>](</w:t>
      </w:r>
      <w:proofErr w:type="gramEnd"/>
      <w:r w:rsidRPr="00673FC0">
        <w:rPr>
          <w:rFonts w:ascii="Times New Roman" w:eastAsia="Times New Roman" w:hAnsi="Times New Roman" w:cs="Times New Roman"/>
          <w:color w:val="000000"/>
        </w:rPr>
        <w:t xml:space="preserve">cassette </w:t>
      </w:r>
      <w:proofErr w:type="spellStart"/>
      <w:r w:rsidRPr="00673FC0">
        <w:rPr>
          <w:rFonts w:ascii="Times New Roman" w:eastAsia="Times New Roman" w:hAnsi="Times New Roman" w:cs="Times New Roman"/>
          <w:color w:val="000000"/>
        </w:rPr>
        <w:t>vidéo</w:t>
      </w:r>
      <w:proofErr w:type="spellEnd"/>
      <w:r w:rsidRPr="00673FC0">
        <w:rPr>
          <w:rFonts w:ascii="Times New Roman" w:eastAsia="Times New Roman" w:hAnsi="Times New Roman" w:cs="Times New Roman"/>
          <w:color w:val="000000"/>
        </w:rPr>
        <w:t>).</w:t>
      </w:r>
    </w:p>
    <w:p w:rsidR="000672BD" w:rsidRDefault="000672BD" w:rsidP="00673FC0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6" w:name="_GoBack"/>
      <w:bookmarkEnd w:id="6"/>
    </w:p>
    <w:sectPr w:rsidR="000672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12"/>
    <w:rsid w:val="000672BD"/>
    <w:rsid w:val="002F1A12"/>
    <w:rsid w:val="00673FC0"/>
    <w:rsid w:val="00D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A12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1A12"/>
  </w:style>
  <w:style w:type="paragraph" w:customStyle="1" w:styleId="w-caption">
    <w:name w:val="w-captio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1A12"/>
  </w:style>
  <w:style w:type="paragraph" w:customStyle="1" w:styleId="w-quran">
    <w:name w:val="w-qura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12"/>
    <w:rPr>
      <w:rFonts w:ascii="Tahoma" w:hAnsi="Tahoma" w:cs="Tahoma"/>
      <w:sz w:val="16"/>
      <w:szCs w:val="16"/>
    </w:rPr>
  </w:style>
  <w:style w:type="character" w:customStyle="1" w:styleId="w-footnote-title">
    <w:name w:val="w-footnote-title"/>
    <w:basedOn w:val="DefaultParagraphFont"/>
    <w:rsid w:val="00673FC0"/>
  </w:style>
  <w:style w:type="paragraph" w:customStyle="1" w:styleId="w-footnote-text">
    <w:name w:val="w-footnote-text"/>
    <w:basedOn w:val="Normal"/>
    <w:rsid w:val="006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A12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1A12"/>
  </w:style>
  <w:style w:type="paragraph" w:customStyle="1" w:styleId="w-caption">
    <w:name w:val="w-captio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1A12"/>
  </w:style>
  <w:style w:type="paragraph" w:customStyle="1" w:styleId="w-quran">
    <w:name w:val="w-qura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12"/>
    <w:rPr>
      <w:rFonts w:ascii="Tahoma" w:hAnsi="Tahoma" w:cs="Tahoma"/>
      <w:sz w:val="16"/>
      <w:szCs w:val="16"/>
    </w:rPr>
  </w:style>
  <w:style w:type="character" w:customStyle="1" w:styleId="w-footnote-title">
    <w:name w:val="w-footnote-title"/>
    <w:basedOn w:val="DefaultParagraphFont"/>
    <w:rsid w:val="00673FC0"/>
  </w:style>
  <w:style w:type="paragraph" w:customStyle="1" w:styleId="w-footnote-text">
    <w:name w:val="w-footnote-text"/>
    <w:basedOn w:val="Normal"/>
    <w:rsid w:val="006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-guide.com/video/kroner-1.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lam-guide.com/video/kroner-2.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2014-07-22T12:42:00Z</cp:lastPrinted>
  <dcterms:created xsi:type="dcterms:W3CDTF">2014-07-22T12:52:00Z</dcterms:created>
  <dcterms:modified xsi:type="dcterms:W3CDTF">2014-07-22T12:52:00Z</dcterms:modified>
</cp:coreProperties>
</file>